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374F68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374F68">
        <w:rPr>
          <w:rFonts w:ascii="Times New Roman" w:hAnsi="Times New Roman" w:cs="Times New Roman"/>
          <w:sz w:val="24"/>
          <w:szCs w:val="24"/>
        </w:rPr>
        <w:br/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Зарегистрировано в Минюсте России 29 декабря 2012 г. N 26514</w:t>
      </w:r>
    </w:p>
    <w:p w:rsidR="00374F68" w:rsidRPr="00374F68" w:rsidRDefault="00374F68" w:rsidP="00374F6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6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68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68">
        <w:rPr>
          <w:rFonts w:ascii="Times New Roman" w:hAnsi="Times New Roman" w:cs="Times New Roman"/>
          <w:b/>
          <w:bCs/>
          <w:sz w:val="24"/>
          <w:szCs w:val="24"/>
        </w:rPr>
        <w:t>от 12 ноября 2012 г. N 909н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68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68">
        <w:rPr>
          <w:rFonts w:ascii="Times New Roman" w:hAnsi="Times New Roman" w:cs="Times New Roman"/>
          <w:b/>
          <w:bCs/>
          <w:sz w:val="24"/>
          <w:szCs w:val="24"/>
        </w:rPr>
        <w:t>ОКАЗАНИЯ МЕДИЦИНСКОЙ ПОМОЩИ ДЕТЯМ ПО ПРОФИЛЮ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68">
        <w:rPr>
          <w:rFonts w:ascii="Times New Roman" w:hAnsi="Times New Roman" w:cs="Times New Roman"/>
          <w:b/>
          <w:bCs/>
          <w:sz w:val="24"/>
          <w:szCs w:val="24"/>
        </w:rPr>
        <w:t>"АНЕСТЕЗИОЛОГИЯ И РЕАНИМАТОЛОГИЯ"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374F68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374F68">
        <w:rPr>
          <w:rFonts w:ascii="Times New Roman" w:hAnsi="Times New Roman" w:cs="Times New Roman"/>
          <w:sz w:val="24"/>
          <w:szCs w:val="24"/>
        </w:rPr>
        <w:t xml:space="preserve"> Минздрава России от 09.07.2013 N 434н)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374F68">
          <w:rPr>
            <w:rFonts w:ascii="Times New Roman" w:hAnsi="Times New Roman" w:cs="Times New Roman"/>
            <w:color w:val="0000FF"/>
            <w:sz w:val="24"/>
            <w:szCs w:val="24"/>
          </w:rPr>
          <w:t>статьей 37</w:t>
        </w:r>
      </w:hyperlink>
      <w:r w:rsidRPr="00374F68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31" w:history="1">
        <w:r w:rsidRPr="00374F6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74F68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детям по профилю "анестезиология и реаниматология".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Министр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Утвержден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от 12 ноября 2012 г. N 909н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374F6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68">
        <w:rPr>
          <w:rFonts w:ascii="Times New Roman" w:hAnsi="Times New Roman" w:cs="Times New Roman"/>
          <w:b/>
          <w:bCs/>
          <w:sz w:val="24"/>
          <w:szCs w:val="24"/>
        </w:rPr>
        <w:t>ОКАЗАНИЯ МЕДИЦИНСКОЙ ПОМОЩИ ДЕТЯМ ПО ПРОФИЛЮ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68">
        <w:rPr>
          <w:rFonts w:ascii="Times New Roman" w:hAnsi="Times New Roman" w:cs="Times New Roman"/>
          <w:b/>
          <w:bCs/>
          <w:sz w:val="24"/>
          <w:szCs w:val="24"/>
        </w:rPr>
        <w:t>"АНЕСТЕЗИОЛОГИЯ И РЕАНИМАТОЛОГИЯ"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374F68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374F68">
        <w:rPr>
          <w:rFonts w:ascii="Times New Roman" w:hAnsi="Times New Roman" w:cs="Times New Roman"/>
          <w:sz w:val="24"/>
          <w:szCs w:val="24"/>
        </w:rPr>
        <w:t xml:space="preserve"> Минздрава России от 09.07.2013 N 434н)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оказания медицинской помощи детям по профилю "анестезиология и реаниматология" в медицинских организациях.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2. Медицинская помощь детям по профилю "анестезиология и реаниматология" включает: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профилактику и лечение боли;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поддержание и (или) искусственное замещение обратимо нарушенных функций жизненно важных органов и систем при состояниях, угрожающих жизни детей;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проведение лечебных и диагностических мероприятий детям во время анестезии, реанимации и интенсивной терапии;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lastRenderedPageBreak/>
        <w:t>лабораторный и функциональный мониторинг за адекватностью анестезии и (или) интенсивной терапии;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наблюдение за состоянием детей в пред- и посленаркозном периодах и определение их продолжительности;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лечение заболевания, вызвавшего развитие критического состояния;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отбор детей, подлежащих лечению в подразделении медицинской организации, оказывающем медицинскую помощь детям, перевод их в отделения по профилю заболевания или в палаты интенсивного наблюдения после стабилизации функций жизненно важных органов.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3. Медицинская помощь детям по профилю "анестезиология и реаниматология" оказывается в плановой или экстренной форме в виде скорой, в том числе скорой специализированной, медицинской помощи, первичной медико-санитарной и специализированной медицинской помощи.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 xml:space="preserve">4. В рамках скорой, в том числе скорой специализированной, медицинской помощи медицинская помощь детям оказывается в соответствии с </w:t>
      </w:r>
      <w:hyperlink r:id="rId8" w:history="1">
        <w:r w:rsidRPr="00374F68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374F68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5. В случае необходимости медицинская эвакуация (санитарно-авиационная и санитарная) детей осуществляется с поддержанием их основных жизненно важных функций.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6. Бригада скорой медицинской помощи доставляет детей в медицинскую организацию, имеющую в своей структуре центр анестезиологии-реанимации, отделение анестезиологии-реанимации или блок (палату) реанимации и интенсивной терапии, организованный по профилям заболеваний, созданные для проведения интенсивного лечения и наблюдения детей и обеспечивающие круглосуточное медицинское наблюдение и лечение детей, а при их отсутствии - в медицинскую организацию, имеющую в своем составе отделение анестезиологии-реанимации или блок (палату) реанимации и интенсивной терапии, обеспечивающие круглосуточное медицинское наблюдение и лечение взрослого населения.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7. В рамках первичной медико-санитарной помощи медицинская помощь детям по профилю "анестезиология и реаниматология" включает проведение обезболивания, первичной сердечно-легочной реанимации и мероприятий, направленных на устранение угрожающих жизни ребенка заболеваний и (или) состояний, и осуществляется медицинскими работниками медицинских организаций (в том числе медицинскими работниками со средним медицинским образованием).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 xml:space="preserve">8. Медицинская помощь детям по профилю "анестезиология и реаниматология" оказывается группами анестезиологии-реанимации, отделениями анестезиологии-реанимации, центрами анестезиологии-реанимации в соответствии с </w:t>
      </w:r>
      <w:hyperlink w:anchor="Par87" w:history="1">
        <w:r w:rsidRPr="00374F68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1</w:t>
        </w:r>
      </w:hyperlink>
      <w:r w:rsidRPr="00374F6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43" w:history="1">
        <w:r w:rsidRPr="00374F68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374F6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lastRenderedPageBreak/>
        <w:t>9. В медицинских организациях, оказывающих круглосуточную медицинскую помощь детям по профилю "анестезиология и реаниматология", в составе приемного отделения организуются противошоковые палаты.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10. В медицинских организациях, в том числе в дневных стационарах, оказывающих медицинскую помощь детям по профилю "анестезиология и реаниматология", организовываются: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F68">
        <w:rPr>
          <w:rFonts w:ascii="Times New Roman" w:hAnsi="Times New Roman" w:cs="Times New Roman"/>
          <w:sz w:val="24"/>
          <w:szCs w:val="24"/>
        </w:rPr>
        <w:t>преднаркозная</w:t>
      </w:r>
      <w:proofErr w:type="spellEnd"/>
      <w:r w:rsidRPr="00374F68">
        <w:rPr>
          <w:rFonts w:ascii="Times New Roman" w:hAnsi="Times New Roman" w:cs="Times New Roman"/>
          <w:sz w:val="24"/>
          <w:szCs w:val="24"/>
        </w:rPr>
        <w:t xml:space="preserve"> палата - помещение для подготовки и введения детей в анестезию;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палата пробуждения - помещение для выведения детей из анестезии и наблюдения за ними.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При невозможности выделения отдельных помещений палаты объединяют.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 xml:space="preserve">Места в </w:t>
      </w:r>
      <w:proofErr w:type="spellStart"/>
      <w:r w:rsidRPr="00374F68">
        <w:rPr>
          <w:rFonts w:ascii="Times New Roman" w:hAnsi="Times New Roman" w:cs="Times New Roman"/>
          <w:sz w:val="24"/>
          <w:szCs w:val="24"/>
        </w:rPr>
        <w:t>преднаркозной</w:t>
      </w:r>
      <w:proofErr w:type="spellEnd"/>
      <w:r w:rsidRPr="00374F68">
        <w:rPr>
          <w:rFonts w:ascii="Times New Roman" w:hAnsi="Times New Roman" w:cs="Times New Roman"/>
          <w:sz w:val="24"/>
          <w:szCs w:val="24"/>
        </w:rPr>
        <w:t xml:space="preserve"> палате и палате пробуждения оборудуются из расчета 2 койки на один хирургический стол, но не более 12 коек на операционный блок медицинской организации.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11. Дети с целью определения операционно-анестезиологического риска, для выбора метода анестезии и проведения предоперационной подготовки осматриваются врачом-анестезиологом-реаниматологом перед плановым хирургическим вмешательством не позднее чем за сутки до предполагаемой операции, а в случае экстренного вмешательства - сразу после принятия решения о необходимости его выполнения. При необходимости дети направляются на дополнительное обследование.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Перед проведением анестезии дети повторно осматриваются врачом-анестезиологом-реаниматологом.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Результаты осмотров оформляются врачом-анестезиологом-реаниматологом в виде заключения, которое вносится в медицинскую документацию детей.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12. Во время проведения анестезии врачом-анестезиологом-реаниматологом заполняется анестезиологическая карта. После окончания проведения анестезии оформляется протокол анестезии, в котором отражается течение, особенности и осложнения анестезии, состояние детей на момент перевода их в отделение по профилю заболевания медицинской организации. Анестезиологическая карта и протокол анестезии вносятся в медицинскую документацию детей.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13. После хирургического вмешательства дети помещаются в палату пробуждения, где они находятся до 4 часов. В анестезиологической карте отражается течение периода пробуждения. Из палаты пробуждения дети переводятся в отделение по профилю заболевания или при наличии медицинских показаний в отделение анестезиологии-реанимации.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14. Перевод детей в отделение анестезиологии-реанимации для проведения дальнейшего лечения осуществляется по согласованию с руководителем отделения или лицом, его замещающим. Транспортировка детей осуществляется медицинскими работниками профильного отделения в сопровождении врача-анестезиолога-реаниматолога.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Лечение детей в отделении анестезиологии-реанимации осуществляет врач-анестезиолог-реаниматолог. Осмотры детей врачом-анестезиологом-реаниматологом осуществляются не реже 4 раз в сутки. Данные осмотров, заключений, результатов проводимых исследований и лечебных мероприятий вносятся в медицинскую документацию детей.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lastRenderedPageBreak/>
        <w:t>Врач-специалист по профилю заболевания детей, осуществляющий лечение или оперировавший их до перевода в отделение анестезиологии-реанимации, ежедневно осматривает детей и выполняет лечебно-диагностические мероприятия.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В случаях изменения состояния детей осуществляется запись в медицинской документации врачом-анестезиологом-реаниматологом с подробным описанием ситуации, с указанием времени происшествия и проведенных мероприятий.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При проведении наблюдения и лечения детей в отделении анестезиологии-реанимации оформляется карта интенсивной терапии, в которой отражаются основные физиологические показатели и сведения, связанные с проведением лечения.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15. При наличии медицинских показаний лечение детей проводят с привлечением врачей-специалистов. Обоснование необходимых консультаций врачей-специалистов, а также заключение о проведенных консультациях вносятся в медицинскую документацию детей.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16. Решение о переводе детей из отделения анестезиологии-реанимации в отделение по профилю заболевания принимает руководитель этого отделения или лицо, его замещающее, совместно с лечащим врачом и (или) руководителем отделения по профилю заболевания. Транспортировка детей из отделений анестезиологии-реанимации в отделения по профилю заболевания осуществляется медицинскими работниками отделений по профилю заболевания.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17. Число коек для оказания медицинской помощи детям по профилю "анестезиология и реаниматология" устанавливается руководителем медицинской организации исходя из потребности, обусловленной видами и объемом оказываемой медицинской помощи, и составляет не менее 5% от общего коечного фонда медицинской организации.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 xml:space="preserve">18. Исключен. - </w:t>
      </w:r>
      <w:hyperlink r:id="rId9" w:history="1">
        <w:r w:rsidRPr="00374F68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74F68">
        <w:rPr>
          <w:rFonts w:ascii="Times New Roman" w:hAnsi="Times New Roman" w:cs="Times New Roman"/>
          <w:sz w:val="24"/>
          <w:szCs w:val="24"/>
        </w:rPr>
        <w:t xml:space="preserve"> Минздрава России от 09.07.2013 N 434н.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19. В случае проведения медицинских манипуляций, связанных с оказанием медицинской помощи детям по профилю "анестезиология и реаниматология", которые могут повлечь возникновение болевых ощущений, такие манипуляции проводятся с обезболиванием.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к Порядку оказания медицинской помощи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детям по профилю "анестезиология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и реаниматология", утвержденному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от 12 ноября 2012 г. N 909н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87"/>
      <w:bookmarkEnd w:id="1"/>
      <w:r w:rsidRPr="00374F68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68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ГРУППЫ АНЕСТЕЗИОЛОГИИ-РЕАНИМАЦИИ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группы анестезиологии-реанимации медицинских организаций, оказывающих медицинскую помощь детям, требующую применения анестезии (далее - медицинские организации).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 xml:space="preserve">2. Группа анестезиологии-реанимации (далее - Группа) является структурным подразделением медицинской организации и функционирует в плановой и экстренной формах </w:t>
      </w:r>
      <w:r w:rsidRPr="00374F68">
        <w:rPr>
          <w:rFonts w:ascii="Times New Roman" w:hAnsi="Times New Roman" w:cs="Times New Roman"/>
          <w:sz w:val="24"/>
          <w:szCs w:val="24"/>
        </w:rPr>
        <w:lastRenderedPageBreak/>
        <w:t>вне круглосуточного графика работы для проведения анестезии детям с I - II степенью операционно-анестезиологического риска и при состояниях, угрожающих жизни ребенка.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3. В медицинских организациях, имеющих Группу, в составе одного из профильных отделений организуется палата для кратковременного (в пределах рабочего дня) интенсивного наблюдения и лечения детей.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4. Группу возглавляет заведующий, назначаемый на должность и освобождаемый от должности руководителем медицинской организации.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 xml:space="preserve">На должность заведующего Группой назначается специалист, соответствующий требованиям, предъявляемым Квалификационными </w:t>
      </w:r>
      <w:hyperlink r:id="rId10" w:history="1">
        <w:r w:rsidRPr="00374F68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374F68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"анестезиология-реаниматология".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 xml:space="preserve">5. На должность врача-анестезиолога-реаниматолога Группы назначается специалист, соответствующий требованиям, предъявляемым Квалификационными </w:t>
      </w:r>
      <w:hyperlink r:id="rId11" w:history="1">
        <w:r w:rsidRPr="00374F68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374F68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 xml:space="preserve">6. Штатная численность Группы устанавливается руководителем медицинской организации исходя из объема проводимой лечебно-диагностической работы, коечной мощности медицинской организации и с учетом рекомендуемых штатных нормативов, предусмотренных </w:t>
      </w:r>
      <w:hyperlink w:anchor="Par117" w:history="1">
        <w:r w:rsidRPr="00374F68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374F68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по профилю "анестезиология и реаниматология".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 xml:space="preserve">7. Группа оснащается в соответствии со стандартом оснащения, предусмотренным </w:t>
      </w:r>
      <w:hyperlink w:anchor="Par175" w:history="1">
        <w:r w:rsidRPr="00374F68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374F68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по профилю "анестезиология и реаниматология".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8. Группа выполняет следующие функции: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осуществление мероприятий по подготовке и проведению анестезии детям при операциях, перевязках и (или) диагностических и (или) лечебных манипуляциях;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осуществление наблюдения за состоянием ребенка после окончания анестезии до восстановления и стабилизации жизненно важных систем организма;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проведение мероприятий по восстановлению и поддержанию нарушенных жизненно важных функций организма, возникших у детей в профильных отделениях медицинской организации;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оказание консультативной помощи врачам медицинской организации по вопросам медицинской помощи детям по профилю "анестезиология и реаниматология".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 xml:space="preserve">9. Невозможность оказания медицинской помощи детям по профилю "анестезиология и реаниматология" силами Группы является основанием для перевода детей в структурное подразделение медицинской организации, оказывающее круглосуточную медицинскую </w:t>
      </w:r>
      <w:r w:rsidRPr="00374F68">
        <w:rPr>
          <w:rFonts w:ascii="Times New Roman" w:hAnsi="Times New Roman" w:cs="Times New Roman"/>
          <w:sz w:val="24"/>
          <w:szCs w:val="24"/>
        </w:rPr>
        <w:lastRenderedPageBreak/>
        <w:t>помощь детям по профилю "анестезиология и реаниматология", или при отсутствии такового в медицинскую организацию, имеющую в своем составе такое подразделение.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к Порядку оказания медицинской помощи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детям по профилю "анестезиология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и реаниматология", утвержденному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от 12 ноября 2012 г. N 909н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7"/>
      <w:bookmarkEnd w:id="2"/>
      <w:r w:rsidRPr="00374F68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ГРУППЫ АНЕСТЕЗИОЛОГИИ-РЕАНИМАЦИИ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360"/>
        <w:gridCol w:w="6136"/>
      </w:tblGrid>
      <w:tr w:rsidR="00374F68" w:rsidRPr="00374F68">
        <w:trPr>
          <w:trHeight w:val="239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должности     </w:t>
            </w:r>
          </w:p>
        </w:tc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            Количество штатных единиц             </w:t>
            </w:r>
          </w:p>
        </w:tc>
      </w:tr>
      <w:tr w:rsidR="00374F68" w:rsidRP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группой - врач-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анестезиолог-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реаниматолог      </w:t>
            </w:r>
          </w:p>
        </w:tc>
        <w:tc>
          <w:tcPr>
            <w:tcW w:w="6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При штатной численности врачей-анестезиологов-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реаниматологов:                              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от 3 до 7 - на одного из них возлагаются     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заведующего;                     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от 8 до 12 - 0,5;                            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свыше 12 - 1                                      </w:t>
            </w:r>
          </w:p>
        </w:tc>
      </w:tr>
      <w:tr w:rsidR="00374F68" w:rsidRP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Врач-        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анестезиолог-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реаниматолог      </w:t>
            </w:r>
          </w:p>
        </w:tc>
        <w:tc>
          <w:tcPr>
            <w:tcW w:w="6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1 на 1 рабочее место врача-анестезиолога-    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реаниматолога в хирургическом,               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травматологическом, эндоскопическом,         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стоматологическом, </w:t>
            </w:r>
            <w:proofErr w:type="spellStart"/>
            <w:r w:rsidRPr="00374F68">
              <w:rPr>
                <w:rFonts w:ascii="Times New Roman" w:hAnsi="Times New Roman" w:cs="Times New Roman"/>
                <w:sz w:val="24"/>
                <w:szCs w:val="24"/>
              </w:rPr>
              <w:t>рентгено-ангиохирургическом</w:t>
            </w:r>
            <w:proofErr w:type="spellEnd"/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кабинете или отделении, кабинете или отделении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F68">
              <w:rPr>
                <w:rFonts w:ascii="Times New Roman" w:hAnsi="Times New Roman" w:cs="Times New Roman"/>
                <w:sz w:val="24"/>
                <w:szCs w:val="24"/>
              </w:rPr>
              <w:t>литотрипсии</w:t>
            </w:r>
            <w:proofErr w:type="spellEnd"/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, кабинете или отделении магнитно-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резонансной томографии, кабинете или отделении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компьютерной томографии;                     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1 для оказания консультативной помощи в      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амбулаторных условиях в дневном стационаре;  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1 на 3 места в </w:t>
            </w:r>
            <w:proofErr w:type="spellStart"/>
            <w:r w:rsidRPr="00374F68">
              <w:rPr>
                <w:rFonts w:ascii="Times New Roman" w:hAnsi="Times New Roman" w:cs="Times New Roman"/>
                <w:sz w:val="24"/>
                <w:szCs w:val="24"/>
              </w:rPr>
              <w:t>преднаркозной</w:t>
            </w:r>
            <w:proofErr w:type="spellEnd"/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 палате и палате 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пробуждения (места учитываются вместе)            </w:t>
            </w:r>
          </w:p>
        </w:tc>
      </w:tr>
      <w:tr w:rsidR="00374F68" w:rsidRP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Старшая      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 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сестра            </w:t>
            </w:r>
          </w:p>
        </w:tc>
        <w:tc>
          <w:tcPr>
            <w:tcW w:w="6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заведующего группой - врача-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анестезиолога-реаниматолога                       </w:t>
            </w:r>
          </w:p>
        </w:tc>
      </w:tr>
      <w:tr w:rsidR="00374F68" w:rsidRP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 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сестра -     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анестезист        </w:t>
            </w:r>
          </w:p>
        </w:tc>
        <w:tc>
          <w:tcPr>
            <w:tcW w:w="6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1,5 на 1 должность врача-анестезиолога-      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реаниматолога                                     </w:t>
            </w:r>
          </w:p>
        </w:tc>
      </w:tr>
      <w:tr w:rsidR="00374F68" w:rsidRP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Санитар           </w:t>
            </w:r>
          </w:p>
        </w:tc>
        <w:tc>
          <w:tcPr>
            <w:tcW w:w="6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1 на 3 места в </w:t>
            </w:r>
            <w:proofErr w:type="spellStart"/>
            <w:r w:rsidRPr="00374F68">
              <w:rPr>
                <w:rFonts w:ascii="Times New Roman" w:hAnsi="Times New Roman" w:cs="Times New Roman"/>
                <w:sz w:val="24"/>
                <w:szCs w:val="24"/>
              </w:rPr>
              <w:t>преднаркозной</w:t>
            </w:r>
            <w:proofErr w:type="spellEnd"/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 палате и палате 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пробуждения (места учитываются вместе)            </w:t>
            </w:r>
          </w:p>
        </w:tc>
      </w:tr>
      <w:tr w:rsidR="00374F68" w:rsidRP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Сестра-хозяйка    </w:t>
            </w:r>
          </w:p>
        </w:tc>
        <w:tc>
          <w:tcPr>
            <w:tcW w:w="6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заведующего группой - врача-     </w:t>
            </w:r>
          </w:p>
          <w:p w:rsidR="00374F68" w:rsidRP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8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анестезиолога-реаниматолога                       </w:t>
            </w:r>
          </w:p>
        </w:tc>
      </w:tr>
    </w:tbl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Примечания: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1. При работе в две смены количество штатных единиц удваивается.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lastRenderedPageBreak/>
        <w:t>2. Рекомендуемые штатные нормативы группы анестезиологии-реанимации не распространяются на медицинские организации частной системы здравоохранения.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к Порядку оказания медицинской помощи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детям по профилю "анестезиология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и реаниматология", утвержденному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от 12 ноября 2012 г. N 909н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75"/>
      <w:bookmarkEnd w:id="4"/>
      <w:r w:rsidRPr="00374F68">
        <w:rPr>
          <w:rFonts w:ascii="Times New Roman" w:hAnsi="Times New Roman" w:cs="Times New Roman"/>
          <w:sz w:val="24"/>
          <w:szCs w:val="24"/>
        </w:rPr>
        <w:t>СТАНДАРТ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ОСНАЩЕНИЯ ГРУППЫ АНЕСТЕЗИОЛОГИИ-РЕАНИМАЦИИ &lt;*&gt;</w:t>
      </w: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F68" w:rsidRP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4F68" w:rsidRP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F68">
        <w:rPr>
          <w:rFonts w:ascii="Times New Roman" w:hAnsi="Times New Roman" w:cs="Times New Roman"/>
          <w:sz w:val="24"/>
          <w:szCs w:val="24"/>
        </w:rPr>
        <w:t>&lt;*&gt; При отсутствии в операционном блоке системы централизованного снабжения медицинскими газами и вакуумом операционный блок оснащается концентраторами кислорода с функцией сжатого воздуха и вакуума из расчета 1 установка на 1 рабочее место.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4012"/>
        <w:gridCol w:w="2360"/>
        <w:gridCol w:w="2242"/>
      </w:tblGrid>
      <w:tr w:rsidR="00374F68" w:rsidTr="00374F68">
        <w:trPr>
          <w:trHeight w:val="239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(оснащения)          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для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преднаркозной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палаты и палаты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пробуждения, шт.,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комплекты     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для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места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врача-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анестезиолога-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реаниматолога,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шт.       </w:t>
            </w:r>
          </w:p>
        </w:tc>
      </w:tr>
      <w:tr w:rsidR="00374F68" w:rsidTr="00374F68">
        <w:trPr>
          <w:trHeight w:val="239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полузакрытый контуры) с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дыхательным автоматом,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волюметром, монитором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кислорода и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герметичности дыхательного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контура (не менее одного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испарителя для ингаляционных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анестетиков)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3 рабочих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места врача-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374F68" w:rsidTr="00374F68">
        <w:trPr>
          <w:trHeight w:val="239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транспортный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педиатрический с    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дыхательного и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минутного объема дыхания,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в контуре аппарата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3 рабочих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места врача-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операционный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медицинской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</w:t>
            </w:r>
          </w:p>
        </w:tc>
      </w:tr>
      <w:tr w:rsidR="00374F68" w:rsidTr="00374F68">
        <w:trPr>
          <w:trHeight w:val="239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педиатрический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374F68" w:rsidTr="00374F68">
        <w:trPr>
          <w:trHeight w:val="239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(вакуумный отсос)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374F68" w:rsidTr="00374F68">
        <w:trPr>
          <w:trHeight w:val="239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на 5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регистрируемых параметров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артериальное давление,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 с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регистрацией частоты сердечных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сокращений, частоты дыхания и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температуры тела)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 на 3 рабочих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места врача-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374F68" w:rsidTr="00374F68">
        <w:trPr>
          <w:trHeight w:val="239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3 рабочих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места врача-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</w:t>
            </w:r>
          </w:p>
        </w:tc>
      </w:tr>
      <w:tr w:rsidR="00374F68" w:rsidTr="00374F68">
        <w:trPr>
          <w:trHeight w:val="239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волоконно-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оптический с набором клинков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Миллера (прямых) N 1 - 4 и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Макинтоша (изогнутых) N 1 - 3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374F68" w:rsidTr="00374F68">
        <w:trPr>
          <w:trHeight w:val="239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маски 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педиатрические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374F68" w:rsidTr="00374F68">
        <w:trPr>
          <w:trHeight w:val="239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рабочих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места врача-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анестезиолога-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</w:t>
            </w:r>
          </w:p>
        </w:tc>
      </w:tr>
      <w:tr w:rsidR="00374F68" w:rsidTr="00374F68">
        <w:trPr>
          <w:trHeight w:val="239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крови, кислотно-щелочного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состояния, электролитов,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                        </w:t>
            </w:r>
          </w:p>
        </w:tc>
        <w:tc>
          <w:tcPr>
            <w:tcW w:w="46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палату пробуждения или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операционный блок медицинской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организации             </w:t>
            </w:r>
          </w:p>
        </w:tc>
      </w:tr>
      <w:tr w:rsidR="00374F68" w:rsidTr="00374F68">
        <w:trPr>
          <w:trHeight w:val="239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эпидуральной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потребности,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 не менее 2 на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операционный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блок медицинской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</w:t>
            </w:r>
          </w:p>
        </w:tc>
      </w:tr>
      <w:tr w:rsidR="00374F68" w:rsidTr="00374F68">
        <w:trPr>
          <w:trHeight w:val="239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эндотрахеальных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трубок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3,0 - 7,0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на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операционный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блок медицинской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</w:t>
            </w:r>
          </w:p>
        </w:tc>
      </w:tr>
      <w:tr w:rsidR="00374F68" w:rsidTr="00374F68">
        <w:trPr>
          <w:trHeight w:val="239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вены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потребности,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 не менее 2 на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операционный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блок медицинской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</w:t>
            </w:r>
          </w:p>
        </w:tc>
      </w:tr>
      <w:tr w:rsidR="00374F68" w:rsidTr="00374F68">
        <w:trPr>
          <w:trHeight w:val="239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кислородотерапии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(носовые канюли, маски, шланги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подачи дыхательной смеси для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аппаратов искусственной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легких)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374F68" w:rsidTr="00374F68">
        <w:trPr>
          <w:trHeight w:val="239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Электроды, манжеты для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давления, 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пульсоксиметрические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датчики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374F68" w:rsidTr="00374F68">
        <w:trPr>
          <w:trHeight w:val="239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желудочные зонды,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катетеры для аспирации из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верхних дыхательных путей,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мочевые катетеры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374F68" w:rsidTr="00374F68">
        <w:trPr>
          <w:trHeight w:val="239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дезинфекции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374F68" w:rsidTr="00374F68">
        <w:trPr>
          <w:trHeight w:val="239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Транспортная тележка для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пациента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операционный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медицинской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</w:t>
            </w:r>
          </w:p>
        </w:tc>
      </w:tr>
      <w:tr w:rsidR="00374F68" w:rsidTr="00374F68">
        <w:trPr>
          <w:trHeight w:val="239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способом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(сфигмоманометр) с набором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педиатрических манжет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</w:tbl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оказания медицинской помощи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 профилю "анестезиология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реаниматология", утвержденному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ноября 2012 г. N 909н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ДЕЯТЕЛЬНОСТИ ОТДЕЛЕНИЯ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АНЕСТЕЗИОЛОГИИ-РЕАНИМАЦИИ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организации деятельности отделения анестезиологии-реанимации медицинских организаций, оказывающих круглосуточную медицинскую помощь детям по профилю "анестезиология и реаниматология" (далее - медицинские организации).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Отделение анестезиологии-реанимации (далее - Отделение) является самостоятельным структурным подразделением медицинской организации.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одной медицинской организации может быть несколько Отделений, которые создаются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преднаркозной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палатой и палатой пробуждения;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преднаркозной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палатой, палатой пробуждения и палатами для реанимации и интенсивной терапии мощностью до 12 коек; либо с палатами реанимации и интенсивной терапии на 6 и более коек.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заведующего Отделением и врача-анестезиолога-реаниматолога Отделения назначаются специалисты, соответствующие требованиям, предъявляемым Квалификационными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лечебно-диагностической работы и коечной мощности медицинской организации с учетом рекомендуемых штатных нормативов, предусмотренных </w:t>
      </w:r>
      <w:hyperlink w:anchor="Par3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Порядку оказания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медицинской помощи детям по профилю "анестезиология и реаниматология", утвержденному настоящим приказом.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структуре Отделения рекомендуется предусматривать: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реанимации и интенсивной терапии;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манипуляционный или процедурный кабинет (палату);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преднаркозные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палаты и палаты пробуждения;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экспресс-лабораторию.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Отделении рекомендуется предусматривать: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заведующего;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врачей;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медицинских работников со средним медицинским образованием;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сестры-хозяйки;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для хранения и приготовления молочных смесей (при наличии в отделении палат реанимации и интенсивной терапии);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санитарной обработки использованного оборудования;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хранения чистой аппаратуры и оборудования;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хранения чистого белья;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временного хранения грязного белья;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туалеты и душевые для медицинских работников;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санитарную комнату для хранения санитарного оборудования, моечных средств и инвентаря.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Отделение оснащается оборудованием в соответствии со стандартом оснащения, предусмотренным </w:t>
      </w:r>
      <w:hyperlink w:anchor="Par4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Порядку оказания анестезиолого-реанимационной медицинской помощи детям, утвержденному настоящим приказом.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Отделение выполняет следующие функции: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комплекса мероприятий по подготовке и проведению анестезии, а также лечению детей с болевым синдромом;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показаний для лечения детей в Отделении;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интенсивного наблюдения и интенсивного лечения при угрожающих жизни состояниях у детей, поступающих из структурных подразделений медицинской организации или доставленных в медицинскую организацию;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рекомендаций по лечению и обследованию детей, переводимых из Отделения в отделения по профилю заболевания медицинской организации на ближайшие сутки;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врачей-специалистов в отделениях по профилю заболевания медицинской организации по вопросам обследования детей в предоперационном периоде и подготовки их к операции и анестезии, а также по вопросам лечения пациентов при угрозе развития у них критического состояния;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 проведение реанимации детям в профильных подразделениях медицинской организации.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оказания медицинской помощи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 профилю "анестезиология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реаниматология", утвержденному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ноября 2012 г. N 909н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58"/>
      <w:bookmarkEnd w:id="5"/>
      <w:r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АНЕСТЕЗИОЛОГИИ-РЕАНИМАЦИИ &lt;*&gt;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При наличии в медицинской организации хирургических, травматологических, эндоскопических, стоматологических,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рентгено-ангиохирургических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кабинетов или отделений, кабинетов или отделений магнитно-резонансной томографии, кабинетов или отделений компьютерной томографии, кабинетов или отделений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литотрипсии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штатных единиц врачей-анестезиологов-реаниматологов и медицинских сестер-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анестезистов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осуществляющих анестезию, увеличивается в связи с потребностью.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5074"/>
        <w:gridCol w:w="3304"/>
      </w:tblGrid>
      <w:tr w:rsidR="00374F68">
        <w:trPr>
          <w:trHeight w:val="23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п/п </w:t>
            </w:r>
          </w:p>
        </w:tc>
        <w:tc>
          <w:tcPr>
            <w:tcW w:w="5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Наименование должности          </w:t>
            </w:r>
          </w:p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</w:p>
        </w:tc>
      </w:tr>
      <w:tr w:rsidR="00374F6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анестезиолог-реаниматолог             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</w:tr>
      <w:tr w:rsidR="00374F6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</w:tr>
      <w:tr w:rsidR="00374F6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</w:tr>
      <w:tr w:rsidR="00374F68">
        <w:trPr>
          <w:trHeight w:val="239"/>
        </w:trPr>
        <w:tc>
          <w:tcPr>
            <w:tcW w:w="9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Для работы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преднаркозной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палате и палате пробуждения          </w:t>
            </w:r>
          </w:p>
        </w:tc>
      </w:tr>
      <w:tr w:rsidR="00374F6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3 койки           </w:t>
            </w:r>
          </w:p>
        </w:tc>
      </w:tr>
      <w:tr w:rsidR="00374F6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анестезист       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3 койки           </w:t>
            </w:r>
          </w:p>
        </w:tc>
      </w:tr>
      <w:tr w:rsidR="00374F6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3 койки           </w:t>
            </w:r>
          </w:p>
        </w:tc>
      </w:tr>
      <w:tr w:rsidR="00374F68">
        <w:trPr>
          <w:trHeight w:val="239"/>
        </w:trPr>
        <w:tc>
          <w:tcPr>
            <w:tcW w:w="9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Для обеспечения работы при проведении экстренных оперативных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вмешательств и манипуляций                        </w:t>
            </w:r>
          </w:p>
        </w:tc>
      </w:tr>
      <w:tr w:rsidR="00374F6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1 операционный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</w:t>
            </w:r>
          </w:p>
        </w:tc>
      </w:tr>
      <w:tr w:rsidR="00374F6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анестезист       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10,28 на 1 операционный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</w:t>
            </w:r>
          </w:p>
        </w:tc>
      </w:tr>
      <w:tr w:rsidR="00374F6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 операционных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                    </w:t>
            </w:r>
          </w:p>
        </w:tc>
      </w:tr>
      <w:tr w:rsidR="00374F68">
        <w:trPr>
          <w:trHeight w:val="239"/>
        </w:trPr>
        <w:tc>
          <w:tcPr>
            <w:tcW w:w="9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Для обеспечения работы при проведении плановых манипуляций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и оперативных вмешательств                        </w:t>
            </w:r>
          </w:p>
        </w:tc>
      </w:tr>
      <w:tr w:rsidR="00374F6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операционный стол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организации   </w:t>
            </w:r>
          </w:p>
        </w:tc>
      </w:tr>
      <w:tr w:rsidR="00374F6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анестезист       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 операционный стол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организации   </w:t>
            </w:r>
          </w:p>
        </w:tc>
      </w:tr>
      <w:tr w:rsidR="00374F6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операционный стол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организации   </w:t>
            </w:r>
          </w:p>
        </w:tc>
      </w:tr>
      <w:tr w:rsidR="00374F68">
        <w:trPr>
          <w:trHeight w:val="239"/>
        </w:trPr>
        <w:tc>
          <w:tcPr>
            <w:tcW w:w="9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Для обеспечения работы палат реанимации и интенсивной терапии      </w:t>
            </w:r>
          </w:p>
        </w:tc>
      </w:tr>
      <w:tr w:rsidR="00374F6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3 койки           </w:t>
            </w:r>
          </w:p>
        </w:tc>
      </w:tr>
      <w:tr w:rsidR="00374F6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анестезист       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3 койки           </w:t>
            </w:r>
          </w:p>
        </w:tc>
      </w:tr>
      <w:tr w:rsidR="00374F6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(постовая)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2 койки           </w:t>
            </w:r>
          </w:p>
        </w:tc>
      </w:tr>
      <w:tr w:rsidR="00374F6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технолог, фельдшер-лаборант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(медицинский лабораторный техник),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                             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6 коек            </w:t>
            </w:r>
          </w:p>
        </w:tc>
      </w:tr>
      <w:tr w:rsidR="00374F6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6 коек            </w:t>
            </w:r>
          </w:p>
        </w:tc>
      </w:tr>
    </w:tbl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оказания медицинской помощи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 профилю "анестезиология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реаниматология", утвержденному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ноября 2012 г. N 909н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434"/>
      <w:bookmarkEnd w:id="6"/>
      <w:r>
        <w:rPr>
          <w:rFonts w:ascii="Times New Roman" w:hAnsi="Times New Roman" w:cs="Times New Roman"/>
          <w:sz w:val="28"/>
          <w:szCs w:val="28"/>
        </w:rPr>
        <w:t>СТАНДАРТ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ОСНАЩЕНИЯ ОТДЕЛЕНИЯ АНЕСТЕЗИОЛОГИИ-РЕАНИМАЦИИ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Стандарт оснащения отделения анестезиологии-реанимации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преднаркозной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палатой и палатой пробуждения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4248"/>
        <w:gridCol w:w="2006"/>
        <w:gridCol w:w="2360"/>
      </w:tblGrid>
      <w:tr w:rsidR="00374F68">
        <w:trPr>
          <w:trHeight w:val="239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    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для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преднаркозной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палаты и палаты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пробуждения,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для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рабочего места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врача-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анестезиолога -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реаниматолога </w:t>
            </w:r>
            <w:hyperlink w:anchor="Par6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шт.  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полузакрытый контуры) с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дыхательным автоматом,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волюметром, монитором 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кислорода и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герметичности дыхательного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контура (не менее одного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испарителя для ингаляционных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анестетиков) с педиатрическим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контуром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койки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операционных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медицинской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(полуоткрытый,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полузакрытый и закрытый контуры)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дыхательным автоматом, с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функцией минимального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газотока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газовым и волюметрическим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монитором и монитором 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ингаляционных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анестетиков (не менее двух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испарителей для ингаляционных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анестетиков) с педиатрическим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контуром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операционных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медицинской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транспортный   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педиатрический (CMV, SIMV, СРАР)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1 палату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пробуждения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6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операционных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столов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медицинской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Роликовый насос для проведения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3 койки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1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стол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медицинской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оценки глубины анестезии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операционных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медицинской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набором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педиатрических датчиков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оценки глубины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нейромышечной проводимости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на 1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блок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медицинской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шприцевой насос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койки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на 1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стол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медицинской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объемом 250 мл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1 палату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пробуждения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рабочее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объемом 750 мл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1 палату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пробуждения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рабочее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     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артериальное давление,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электрокардиография, частота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дыхания, температура тела)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койку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больного с расширенными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возможностями оценки гемодинамики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дыхания: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респирограмма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инвазивное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артериальное давление,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температура, электрокардиограмма,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ST-сегмента    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опционно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сердечный выброс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операционных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медицинской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монитор пациента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артериальное давление,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температура тела,     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электрокардиография, частота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дыхания)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педиатрических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эндотрахеальных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трубок 2,5 - 7,5 с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манжетами и без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палату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пробуждения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1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стол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медицинской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волоконно-оптический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набором клинков Миллера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(прямых) N 1 - 4 и Макинтоша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(изогнутых) N 1 - 3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палату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пробуждения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койку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Транспортная тележка для пациента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способом 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(сфигмоманометр) с набором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педиатрических манжет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медицинский универсальный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быстрого размораживания и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подогрева плазмы, крови и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растворов             </w:t>
            </w:r>
          </w:p>
        </w:tc>
        <w:tc>
          <w:tcPr>
            <w:tcW w:w="43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медицинский для подогрева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крови, кровезаменителей и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 при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трансфузионной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терапии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койки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операционных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медицинской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Эндовидеоларингоскоп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трудной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интубации                         </w:t>
            </w:r>
          </w:p>
        </w:tc>
        <w:tc>
          <w:tcPr>
            <w:tcW w:w="43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палату пробуждения или 1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палату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пробуждения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</w:t>
            </w:r>
          </w:p>
        </w:tc>
        <w:tc>
          <w:tcPr>
            <w:tcW w:w="43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1 палату пробуждения или 1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термостабилизирующий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операционных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медицинской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крови, кислотно-щелочного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состояния, электролитов, глюкозы  </w:t>
            </w:r>
          </w:p>
        </w:tc>
        <w:tc>
          <w:tcPr>
            <w:tcW w:w="43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палату пробуждения или 1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палат для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интенсивной терапии)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эпидуральной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анестезии  </w:t>
            </w:r>
          </w:p>
        </w:tc>
        <w:tc>
          <w:tcPr>
            <w:tcW w:w="43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потребности, но не менее 1 на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рабочее место врача-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анестезиолога-реаниматолога 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ларингеальных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масок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(педиатрический)                  </w:t>
            </w:r>
          </w:p>
        </w:tc>
        <w:tc>
          <w:tcPr>
            <w:tcW w:w="43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потребности, но не менее 1 на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рабочее место врача-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анестезиолога-реаниматолога 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вены                  </w:t>
            </w:r>
          </w:p>
        </w:tc>
        <w:tc>
          <w:tcPr>
            <w:tcW w:w="43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потребности, но не менее 2 на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  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анестезиолога-реаниматолога 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конвекционного обогрева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пациентов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койку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операционных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медицинской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УЗИ с набором датчиков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проведения контроля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катетеризации крупных сосудов и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периневральных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пространств        </w:t>
            </w:r>
          </w:p>
        </w:tc>
        <w:tc>
          <w:tcPr>
            <w:tcW w:w="43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палату пробуждения или 1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палат для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интенсивной терапии) </w:t>
            </w:r>
          </w:p>
        </w:tc>
      </w:tr>
    </w:tbl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11"/>
      <w:bookmarkEnd w:id="7"/>
      <w:r>
        <w:rPr>
          <w:rFonts w:ascii="Times New Roman" w:hAnsi="Times New Roman" w:cs="Times New Roman"/>
          <w:sz w:val="28"/>
          <w:szCs w:val="28"/>
        </w:rPr>
        <w:t>&lt;*&gt; Рабочее место врача-анестезиолога-реаниматолога должно быть обеспечено кислородом, сжатым воздухом и вакуумом в централизованном или индивидуальном варианте.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оснащения отделения анестезиологии-реанимации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палатами реанимации и интенсивной терапии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6844"/>
        <w:gridCol w:w="1652"/>
      </w:tblGrid>
      <w:tr w:rsidR="00374F68">
        <w:trPr>
          <w:trHeight w:val="239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6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оборудования              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искусственной вентиляции легких педиатрический с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увлажнителем и монитором параметров дыхания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койку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транспортный,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педиатрический (CMV, SIMV, СРАР)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вентиляции легких, 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педиатрический        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педиатрический 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неонатальный   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 койки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больного: частота дыхания,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артериальное давление,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анализ ST-сегмента     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электрокардиограммы, температура с набором неонатальных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педиатрических датчиков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больного с расширенными возможностями оценки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гемодинамики и дыхания: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респирограмма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инвазивное артериальное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давление, температура, электрокардиограмма, анализ ST-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сегмента электрокардиограммы,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опционно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-сердечный выброс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набором педиатрических датчиков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на 6 коек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пациента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артериальное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давление, электрокардиография, частота дыхания,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температура тела) с набором неонатальных и  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педиатрических датчиков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Транспортный монитор пациента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артериальное давление, электрокардиография,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частота дыхания, температура тела) с набором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педиатрических датчиков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на пациента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артериальное давление,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инвазивное артериальное давление - 2 канала,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электрокардиография, частота дыхания, температура тела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 канала,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сердечный выброс)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высокочастотной вентиляции легких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насос       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на 1 койку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койку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педиатрических клинков для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интубации трахеи (N 1 - 3)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выполнения трудной интубации      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эндовидеоларингоскоп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фиброларингобронхоскоп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12 коек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палату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    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Транспортируемый рентгеновский аппарат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термостабилизирующий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противопролежневый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оценки центральной гемодинамики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методом допплерографии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крови, кислотно-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щелочного состояния, электролитов, глюкозы,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осмолярности</w:t>
            </w:r>
            <w:proofErr w:type="spellEnd"/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медицинский для подогрева крови,    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кровезаменителей и растворов при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трансфузионной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терапии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 койки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медицинский универсальный для быстрого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размораживания и подогрева плазмы, крови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             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многофункциональная 3-х секционная с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прикроватной тумбочкой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Кювезы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реанимационные столы для новорожденных и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недоношенных детей    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 напольные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койку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 с креплением к кровати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способом (сфигмоманометр) с набором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педиатрических манжет 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кювез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(для учреждений, оказывающих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медицинскую помощь новорожденным детям)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Транспортная тележка для пациентов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эпидуральной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анестезии 18-20G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33.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педиатрических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эндотрахеальных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трубок 2,5 - 7,5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манжетами и без     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катетеризации центральной вены с 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однопросветным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катетером 20-22G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УЗИ с набором датчиков для проведения контроля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катетеризации крупных сосудов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периневральных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пространств           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полузакрытый контуры)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дыхательным автоматом, волюметром, монитором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кислорода и герметичности дыхательного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контура (не менее одного испарителя для ингаляционных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анестетиков)          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Лампы для проведения фототерапии (для учреждений,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оказывающих медицинскую помощь новорожденным детям)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 койки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активной аспирации из полостей, дренажи,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моче- и калоприемники (неонатальные и педиатрические)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зондов и катетеров для санации дыхательных путей,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желудочных зондов (неонатальные и педиатрические)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проведения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кислородотерапии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нососые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канюли, лицевые маски, шапочки для проведения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CРАР, шланги для подвода дыхательной смеси)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</w:t>
            </w:r>
          </w:p>
        </w:tc>
      </w:tr>
    </w:tbl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оказания медицинской помощи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 профилю "анестезиология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реаниматология", утвержденному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ноября 2012 г. N 909н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ДЕЯТЕЛЬНОСТИ ЦЕНТРА АНЕСТЕЗИОЛОГИИ-РЕАНИМАЦИИ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организации деятельности центра анестезиологии-реанимации медицинских организаций, оказывающих медицинскую помощь детям и имеющих в своем составе более одного отделения анестезиологии-реанимации.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Центр анестезиологии-реанимации (далее - ЦАР) является структурным подразделением медицинской организации и создается для осуществления консультативной, диагностической и лечебной помощи детям, нуждающимся в оказании медицинской помощи детям по профилю "анестезиология и реаниматология". ЦАР включает все отделения анестезиологии-реанимации медицинской организации и при необходимости осуществления консультативной и эвакуационной помощи одну или несколько выездных бригад.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ЦАР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руководителя ЦАР назначается специалист, соответствующий требованиям, предъявляемым Квалификационными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Структура ЦАР и штатная численность медицинских работников устанавливаются руководителем медицинской организации, в составе которой создан ЦАР, исходя из объема лечебно-диагностической работы и с учетом рекомендуемых штатных нормативов, предусмотренных </w:t>
      </w:r>
      <w:hyperlink w:anchor="Par8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ЦАР рекомендуется предусматривать: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руководителя ЦАР;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диспетчерской;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отдыха медицинских работников выездной бригады анестезиологии-реанимации;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хранения медицинского оборудования;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хранения чистого белья;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санитарный узел и душевую для медицинских работников.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ЦАР оснащается оборудованием в соответствии со стандартом оснащения, предусмотренным </w:t>
      </w:r>
      <w:hyperlink w:anchor="Par8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ЦАР осуществляет следующие функции: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экстренной и плановой консультативной и лечебной помощи детям, нуждающимся в оказании анестезиолого-реанимационной помощи;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детей, находящихся в критическом состоянии, в медицинские организации для оказания специализированной медицинской помощи;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входящих в состав ЦАР структурных подразделений с обеспечением преемственности лечения детей;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оптимизация использования в медицинской организации материально-технического оборудования и лекарственных средств, предназначенных для анестезиолого-реанимационной помощи;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и внедрение в медицинскую практику современных методов диагностики и лечения детей, нуждающихся в оказании анестезиолого-реанимационной помощи;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учетной и отчетной документации и предоставление отчетов о деятельности ЦАР.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ЦАР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оказания медицинской помощи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 профилю "анестезиология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реаниматология", утвержденному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ноября 2012 г. N 909н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800"/>
      <w:bookmarkEnd w:id="8"/>
      <w:r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АНЕСТЕЗИОЛОГИИ-РЕАНИМАЦИИ &lt;*&gt;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4F68" w:rsidRDefault="00374F68" w:rsidP="00374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При увеличении количества выездных бригад анестезиологии-реанимации число штатных единиц (кроме штатной единицы руководителя центра анестезиологии-реанимации) увеличивается кратно числу бригад.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4366"/>
        <w:gridCol w:w="4012"/>
      </w:tblGrid>
      <w:tr w:rsidR="00374F68">
        <w:trPr>
          <w:trHeight w:val="23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 </w:t>
            </w:r>
          </w:p>
        </w:tc>
        <w:tc>
          <w:tcPr>
            <w:tcW w:w="4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единиц    </w:t>
            </w:r>
          </w:p>
        </w:tc>
      </w:tr>
      <w:tr w:rsidR="00374F6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Руководитель центра анестезиологии-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- врач-анестезиолог-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                       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 </w:t>
            </w:r>
          </w:p>
        </w:tc>
      </w:tr>
      <w:tr w:rsidR="00374F6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5,14 (для обеспечения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круглосуточного дежурства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выездной бригады)        </w:t>
            </w:r>
          </w:p>
        </w:tc>
      </w:tr>
      <w:tr w:rsidR="00374F6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Фельдшер                           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5,14 (для обеспечения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круглосуточного дежурства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выездной бригады)        </w:t>
            </w:r>
          </w:p>
        </w:tc>
      </w:tr>
      <w:tr w:rsidR="00374F6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Водитель                           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4,75 (для обеспечения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круглосуточного дежурства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выездной бригады)        </w:t>
            </w:r>
          </w:p>
        </w:tc>
      </w:tr>
      <w:tr w:rsidR="00374F6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</w:t>
            </w:r>
          </w:p>
        </w:tc>
        <w:tc>
          <w:tcPr>
            <w:tcW w:w="4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4,75 (для обеспечения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круглосуточного дежурства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выездной бригады)        </w:t>
            </w:r>
          </w:p>
        </w:tc>
      </w:tr>
    </w:tbl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оказания медицинской помощи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 профилю "анестезиология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реаниматология", утвержденному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ноября 2012 г. N 909н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843"/>
      <w:bookmarkEnd w:id="9"/>
      <w:r>
        <w:rPr>
          <w:rFonts w:ascii="Times New Roman" w:hAnsi="Times New Roman" w:cs="Times New Roman"/>
          <w:sz w:val="28"/>
          <w:szCs w:val="28"/>
        </w:rPr>
        <w:t>СТАНДАРТ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ОСНАЩЕНИЯ ЦЕНТРА АНЕСТЕЗИОЛОГИИ-РЕАНИМАЦИИ</w:t>
      </w: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6844"/>
        <w:gridCol w:w="1652"/>
      </w:tblGrid>
      <w:tr w:rsidR="00374F68">
        <w:trPr>
          <w:trHeight w:val="239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6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оборудования (оснащения)          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шт.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монитор (электрокардиограмма, частота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сердечных сокращений, частота дыхания, сатурация,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измерение артериального давления,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температура тела) с набором педиатрических датчиков,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электродов и манжет   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(с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встроенным компрессором и увлажнителем, с режимами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и вспомогательной вентиляции легких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ИВЛ) для детей и новорожденных)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Увлажнитель дыхательных смесей с подогревом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Обогреватель детский неонатальный (с регулировкой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температуры 35 - 39°(C), с системой тревожной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сигнализации)         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Редуктор понижающий кислородный (обеспечение проведения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кислородной (кислородно-воздушной) терапии, а также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подключения аппарата ИВЛ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ручной ИВЛ для детей и новорожденных (включая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баллон 2 л и редуктор)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(с универсальным питанием) или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ручной отсос          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ларингоскопов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 клинками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изогнутыми N 1 - 3 и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прямыми N 1 - 4       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насос (с аккумуляторной батареей)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инкубатор для новорожденных с кислородным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баллоном              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врача скорой медицинской помощи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эндотрахеальных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трубок N 2,0 - 7,5 (с манжетами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без) для проведения интубации трахеи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малый для скорой медицинской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14.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теплоизоляционный с автоматическим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поддержанием температуры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растворов (на 6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флаконов 400 мл)      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изделий скорой медицинской помощи фельдшерский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Конвертор напряжения 12-220V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баллон    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2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10 л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Лекарственная укладка (педиатрическая)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периферических и центральных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 (педиатрический)                  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</w:tr>
      <w:tr w:rsidR="00374F6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пациента транспортная с набором                 </w:t>
            </w:r>
          </w:p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иммобилизационных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шин (педиатрических)              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68" w:rsidRDefault="0037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</w:tbl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68" w:rsidRDefault="00374F68" w:rsidP="00374F6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80770" w:rsidRDefault="00A80770"/>
    <w:sectPr w:rsidR="00A80770" w:rsidSect="00374F68">
      <w:pgSz w:w="11905" w:h="16838"/>
      <w:pgMar w:top="567" w:right="851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6A"/>
    <w:rsid w:val="00374F68"/>
    <w:rsid w:val="00A80770"/>
    <w:rsid w:val="00D7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88770-AEA7-41C1-9FB2-0C05EC47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8ECEEA497C484C368A5F95C3EDB19B39D0FE6F8E59E5C9E5E69A652m1H" TargetMode="External"/><Relationship Id="rId13" Type="http://schemas.openxmlformats.org/officeDocument/2006/relationships/hyperlink" Target="consultantplus://offline/ref=EC48ECEEA497C484C368A5F95C3EDB19B39D09E7FFE59E5C9E5E69A621D17D11EF7C909096E5535Fm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48ECEEA497C484C368A5F95C3EDB19B2980BE0FAE59E5C9E5E69A621D17D11EF7C909096E5525FmCH" TargetMode="External"/><Relationship Id="rId12" Type="http://schemas.openxmlformats.org/officeDocument/2006/relationships/hyperlink" Target="consultantplus://offline/ref=EC48ECEEA497C484C368A5F95C3EDB19B39D09E7FFE59E5C9E5E69A621D17D11EF7C909096E5535Fm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8ECEEA497C484C368A5F95C3EDB19B09D0EE8FAE59E5C9E5E69A621D17D11EF7C909096E65B5FmDH" TargetMode="External"/><Relationship Id="rId11" Type="http://schemas.openxmlformats.org/officeDocument/2006/relationships/hyperlink" Target="consultantplus://offline/ref=EC48ECEEA497C484C368A5F95C3EDB19B39D09E7FFE59E5C9E5E69A621D17D11EF7C909096E5535FmBH" TargetMode="External"/><Relationship Id="rId5" Type="http://schemas.openxmlformats.org/officeDocument/2006/relationships/hyperlink" Target="consultantplus://offline/ref=EC48ECEEA497C484C368A5F95C3EDB19B2980BE0FAE59E5C9E5E69A621D17D11EF7C909096E5525FmC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48ECEEA497C484C368A5F95C3EDB19B39D09E7FFE59E5C9E5E69A621D17D11EF7C909096E5535Fm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48ECEEA497C484C368A5F95C3EDB19B2980BE0FAE59E5C9E5E69A621D17D11EF7C909096E5525Fm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7453</Words>
  <Characters>42487</Characters>
  <Application>Microsoft Office Word</Application>
  <DocSecurity>0</DocSecurity>
  <Lines>354</Lines>
  <Paragraphs>99</Paragraphs>
  <ScaleCrop>false</ScaleCrop>
  <Company>AKADO-Stolitsa</Company>
  <LinksUpToDate>false</LinksUpToDate>
  <CharactersWithSpaces>49841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2017-10-18T07:39:00Z</dcterms:created>
  <dcterms:modified xsi:type="dcterms:W3CDTF">2017-10-18T07:40:00Z</dcterms:modified>
</cp:coreProperties>
</file>